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CURRICULUM VITAE</w:t>
      </w:r>
    </w:p>
    <w:p w:rsidR="00000000" w:rsidDel="00000000" w:rsidP="00000000" w:rsidRDefault="00000000" w:rsidRPr="00000000" w14:paraId="00000002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INFORMAZIONI PERSONALI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before="28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Nome e Cognome:</w:t>
      </w:r>
      <w:r w:rsidDel="00000000" w:rsidR="00000000" w:rsidRPr="00000000">
        <w:rPr>
          <w:color w:val="1f1f1f"/>
          <w:rtl w:val="0"/>
        </w:rPr>
        <w:t xml:space="preserve"> Mirco Denicolò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Data di nascita:</w:t>
      </w:r>
      <w:r w:rsidDel="00000000" w:rsidR="00000000" w:rsidRPr="00000000">
        <w:rPr>
          <w:color w:val="1f1f1f"/>
          <w:rtl w:val="0"/>
        </w:rPr>
        <w:t xml:space="preserve"> 1962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Luogo di nascita:</w:t>
      </w:r>
      <w:r w:rsidDel="00000000" w:rsidR="00000000" w:rsidRPr="00000000">
        <w:rPr>
          <w:color w:val="1f1f1f"/>
          <w:rtl w:val="0"/>
        </w:rPr>
        <w:t xml:space="preserve"> Cattolica (RN), Italia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Residenza:</w:t>
      </w:r>
      <w:r w:rsidDel="00000000" w:rsidR="00000000" w:rsidRPr="00000000">
        <w:rPr>
          <w:color w:val="1f1f1f"/>
          <w:rtl w:val="0"/>
        </w:rPr>
        <w:t xml:space="preserve"> Viale IV Novembre 10, 48018 Faenza (RA) - Italia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Telefono:</w:t>
      </w:r>
      <w:r w:rsidDel="00000000" w:rsidR="00000000" w:rsidRPr="00000000">
        <w:rPr>
          <w:color w:val="1f1f1f"/>
          <w:rtl w:val="0"/>
        </w:rPr>
        <w:t xml:space="preserve"> +39 348 4446161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E-mail:</w:t>
      </w:r>
      <w:r w:rsidDel="00000000" w:rsidR="00000000" w:rsidRPr="00000000">
        <w:rPr>
          <w:color w:val="1f1f1f"/>
          <w:rtl w:val="0"/>
        </w:rPr>
        <w:t xml:space="preserve"> denicolo_mirco@isiafaenza.it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Sito Web:</w:t>
      </w:r>
      <w:r w:rsidDel="00000000" w:rsidR="00000000" w:rsidRPr="00000000">
        <w:rPr>
          <w:color w:val="1f1f1f"/>
          <w:rtl w:val="0"/>
        </w:rPr>
        <w:t xml:space="preserve"> www.mircodenicolo.it </w:t>
      </w:r>
    </w:p>
    <w:p w:rsidR="00000000" w:rsidDel="00000000" w:rsidP="00000000" w:rsidRDefault="00000000" w:rsidRPr="00000000" w14:paraId="0000000A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ESPERIENZA PROFESSIONALE</w:t>
      </w:r>
    </w:p>
    <w:p w:rsidR="00000000" w:rsidDel="00000000" w:rsidP="00000000" w:rsidRDefault="00000000" w:rsidRPr="00000000" w14:paraId="0000000B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Attività Didattica e Docenza Accademica / Istituzionale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pacing w:after="0" w:before="28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Dal 2013 – in corso (2026):</w:t>
      </w:r>
      <w:r w:rsidDel="00000000" w:rsidR="00000000" w:rsidRPr="00000000">
        <w:rPr>
          <w:color w:val="1f1f1f"/>
          <w:rtl w:val="0"/>
        </w:rPr>
        <w:t xml:space="preserve"> Docente incardinato di Modellistica (ISDR/03 – AFAM 100) presso l'Istituto Superiore Industrie Artistiche (ISIA) di Faenza. 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Dal 2008 – in corso (2026):</w:t>
      </w:r>
      <w:r w:rsidDel="00000000" w:rsidR="00000000" w:rsidRPr="00000000">
        <w:rPr>
          <w:color w:val="1f1f1f"/>
          <w:rtl w:val="0"/>
        </w:rPr>
        <w:t xml:space="preserve"> Docente nel corso di disegno artistico per ragazzi presso la Scuola Comunale di Disegno “Tommaso Minardi” di Faenza. 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Dal 2021 – in corso (2026):</w:t>
      </w:r>
      <w:r w:rsidDel="00000000" w:rsidR="00000000" w:rsidRPr="00000000">
        <w:rPr>
          <w:color w:val="1f1f1f"/>
          <w:rtl w:val="0"/>
        </w:rPr>
        <w:t xml:space="preserve"> Collaboratore per residenze artistiche presso il Faenza Art Ceramic Center di Faenza. 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Dal 2020:</w:t>
      </w:r>
      <w:r w:rsidDel="00000000" w:rsidR="00000000" w:rsidRPr="00000000">
        <w:rPr>
          <w:color w:val="1f1f1f"/>
          <w:rtl w:val="0"/>
        </w:rPr>
        <w:t xml:space="preserve"> Docente di decorazione presso il corso IFTS della Regione Emilia Romagna. 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2016, 2018, 2020:</w:t>
      </w:r>
      <w:r w:rsidDel="00000000" w:rsidR="00000000" w:rsidRPr="00000000">
        <w:rPr>
          <w:color w:val="1f1f1f"/>
          <w:rtl w:val="0"/>
        </w:rPr>
        <w:t xml:space="preserve"> Docente di “Laboratorio Tecnologico Smalti” nel corso ITS “Tonito Emiliani”. 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2013 – 2015:</w:t>
      </w:r>
      <w:r w:rsidDel="00000000" w:rsidR="00000000" w:rsidRPr="00000000">
        <w:rPr>
          <w:color w:val="1f1f1f"/>
          <w:rtl w:val="0"/>
        </w:rPr>
        <w:t xml:space="preserve"> Docente di “Smaltatura e Decorazione” nel corso ITS “Tonito Emiliani 1”. 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1999 – 2013:</w:t>
      </w:r>
      <w:r w:rsidDel="00000000" w:rsidR="00000000" w:rsidRPr="00000000">
        <w:rPr>
          <w:color w:val="1f1f1f"/>
          <w:rtl w:val="0"/>
        </w:rPr>
        <w:t xml:space="preserve"> Docente di Laboratorio Tecnologico Ceramico all’ISIA di Faenza. 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2004 – 2010:</w:t>
      </w:r>
      <w:r w:rsidDel="00000000" w:rsidR="00000000" w:rsidRPr="00000000">
        <w:rPr>
          <w:color w:val="1f1f1f"/>
          <w:rtl w:val="0"/>
        </w:rPr>
        <w:t xml:space="preserve"> Docente in corsi di ceramica e grafica per disabili presso il Centro di Formazione Professionale di Faenza. 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2008 – 2011:</w:t>
      </w:r>
      <w:r w:rsidDel="00000000" w:rsidR="00000000" w:rsidRPr="00000000">
        <w:rPr>
          <w:color w:val="1f1f1f"/>
          <w:rtl w:val="0"/>
        </w:rPr>
        <w:t xml:space="preserve"> Docente di Plastica e di Tecnologia Ceramica (corso integrato) presso l'ISA "G. Ballardini" di Faenza. 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2006:</w:t>
      </w:r>
      <w:r w:rsidDel="00000000" w:rsidR="00000000" w:rsidRPr="00000000">
        <w:rPr>
          <w:color w:val="1f1f1f"/>
          <w:rtl w:val="0"/>
        </w:rPr>
        <w:t xml:space="preserve"> Docente di tecnologia e decorazione nei corsi di formazione professionale FSE al Centro Zavatta di Rimini e docente di tecnologia e formatura al corso FSE di Urbania (PU). 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2005 – 2011:</w:t>
      </w:r>
      <w:r w:rsidDel="00000000" w:rsidR="00000000" w:rsidRPr="00000000">
        <w:rPr>
          <w:color w:val="1f1f1f"/>
          <w:rtl w:val="0"/>
        </w:rPr>
        <w:t xml:space="preserve"> Docente di corsi di ceramica e disegno per ragazzi presso diverse scuole (Scuole Elementari Pirazzini, Tolosano, Don Milani, Martiri di Cefalonia, Gulli a Faenza; De Amicis a Granarolo; Istituto Omnicomprensivo Modigliana; Scuola Materna “Il Girasole” di Faenza). 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2005 – 2008:</w:t>
      </w:r>
      <w:r w:rsidDel="00000000" w:rsidR="00000000" w:rsidRPr="00000000">
        <w:rPr>
          <w:color w:val="1f1f1f"/>
          <w:rtl w:val="0"/>
        </w:rPr>
        <w:t xml:space="preserve"> Docente nel corso di ceramica presso la scuola estiva di arti e mestieri Pandora di Sorano (GR).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2004:</w:t>
      </w:r>
      <w:r w:rsidDel="00000000" w:rsidR="00000000" w:rsidRPr="00000000">
        <w:rPr>
          <w:color w:val="1f1f1f"/>
          <w:rtl w:val="0"/>
        </w:rPr>
        <w:t xml:space="preserve"> Attività di docenza all’interno del progetto internazionale “Libia-tech: formazione e assistenza tecnica per la creazione e lo sviluppo della microimpresa in Libia”, per conto del Ministero degli Affari Esteri. 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1991 – 1994:</w:t>
      </w:r>
      <w:r w:rsidDel="00000000" w:rsidR="00000000" w:rsidRPr="00000000">
        <w:rPr>
          <w:color w:val="1f1f1f"/>
          <w:rtl w:val="0"/>
        </w:rPr>
        <w:t xml:space="preserve"> Docente di laboratorio tecnologico nel Centro di Formazione Professionale di Lodi. 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1986 – 2003:</w:t>
      </w:r>
      <w:r w:rsidDel="00000000" w:rsidR="00000000" w:rsidRPr="00000000">
        <w:rPr>
          <w:color w:val="1f1f1f"/>
          <w:rtl w:val="0"/>
        </w:rPr>
        <w:t xml:space="preserve"> Docente di tecnologia, laboratorio tecnologico, formatura e decorazione nel Centro di Formazione Professionale di Faenza. </w:t>
      </w:r>
    </w:p>
    <w:p w:rsidR="00000000" w:rsidDel="00000000" w:rsidP="00000000" w:rsidRDefault="00000000" w:rsidRPr="00000000" w14:paraId="0000001B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Attività Internazionali, Progetti Europei e Workshop (Erasmus)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spacing w:after="0" w:before="28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2019:</w:t>
      </w:r>
      <w:r w:rsidDel="00000000" w:rsidR="00000000" w:rsidRPr="00000000">
        <w:rPr>
          <w:color w:val="1f1f1f"/>
          <w:rtl w:val="0"/>
        </w:rPr>
        <w:t xml:space="preserve"> Workshop presso la Escola d’art superior de ceramica – Manises (Spagna), progetto mobilità Erasmus+. 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2017:</w:t>
      </w:r>
      <w:r w:rsidDel="00000000" w:rsidR="00000000" w:rsidRPr="00000000">
        <w:rPr>
          <w:color w:val="1f1f1f"/>
          <w:rtl w:val="0"/>
        </w:rPr>
        <w:t xml:space="preserve"> Workshop presso l’atelier di ceramica al New College Art and Design di Dublino (Irlanda), progetto mobilità Erasmus+. 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2015:</w:t>
      </w:r>
      <w:r w:rsidDel="00000000" w:rsidR="00000000" w:rsidRPr="00000000">
        <w:rPr>
          <w:color w:val="1f1f1f"/>
          <w:rtl w:val="0"/>
        </w:rPr>
        <w:t xml:space="preserve"> Workshop presso ESCAL – L’Alcora (Spagna), progetto mobilità Erasmus. 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2013:</w:t>
      </w:r>
      <w:r w:rsidDel="00000000" w:rsidR="00000000" w:rsidRPr="00000000">
        <w:rPr>
          <w:color w:val="1f1f1f"/>
          <w:rtl w:val="0"/>
        </w:rPr>
        <w:t xml:space="preserve"> Workshop nell’Atelier di ceramica al Sint Lucas Academie di Gent (Belgio), progetto mobilità Erasmus. 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2012:</w:t>
      </w:r>
      <w:r w:rsidDel="00000000" w:rsidR="00000000" w:rsidRPr="00000000">
        <w:rPr>
          <w:color w:val="1f1f1f"/>
          <w:rtl w:val="0"/>
        </w:rPr>
        <w:t xml:space="preserve"> Consulenza tecnica per il progetto internazionale “Filiera Etica Vietnam-Italia” – Hanoi, Vietnam. 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2008:</w:t>
      </w:r>
      <w:r w:rsidDel="00000000" w:rsidR="00000000" w:rsidRPr="00000000">
        <w:rPr>
          <w:color w:val="1f1f1f"/>
          <w:rtl w:val="0"/>
        </w:rPr>
        <w:t xml:space="preserve"> Consulenza come docente ed esperto in ceramica a Niš (Serbia) nell’ambito del progetto europeo Co.Ar.Pa. (cod. 260 a) . </w:t>
      </w:r>
    </w:p>
    <w:p w:rsidR="00000000" w:rsidDel="00000000" w:rsidP="00000000" w:rsidRDefault="00000000" w:rsidRPr="00000000" w14:paraId="00000022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Attività Produttive, Ricerca e Sviluppo, Consulenze Tecniche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after="0" w:before="28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2012:</w:t>
      </w:r>
      <w:r w:rsidDel="00000000" w:rsidR="00000000" w:rsidRPr="00000000">
        <w:rPr>
          <w:color w:val="1f1f1f"/>
          <w:rtl w:val="0"/>
        </w:rPr>
        <w:t xml:space="preserve"> Consulenza tecnica per il progetto “Filiera Etica Vietnam-Italia” (Hanoi, Vietnam). 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2008:</w:t>
      </w:r>
      <w:r w:rsidDel="00000000" w:rsidR="00000000" w:rsidRPr="00000000">
        <w:rPr>
          <w:color w:val="1f1f1f"/>
          <w:rtl w:val="0"/>
        </w:rPr>
        <w:t xml:space="preserve"> Collaborazione artistica con la ditta Ferro, progetti “MOODS”. 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2007:</w:t>
      </w:r>
      <w:r w:rsidDel="00000000" w:rsidR="00000000" w:rsidRPr="00000000">
        <w:rPr>
          <w:color w:val="1f1f1f"/>
          <w:rtl w:val="0"/>
        </w:rPr>
        <w:t xml:space="preserve"> Consulenza tecnica per la messa a punto di produzione artigianale ceramica per la coop. Casteldurante Cultura Ceramica di Urbania (PU). 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Collaborazione Continuativa:</w:t>
      </w:r>
      <w:r w:rsidDel="00000000" w:rsidR="00000000" w:rsidRPr="00000000">
        <w:rPr>
          <w:color w:val="1f1f1f"/>
          <w:rtl w:val="0"/>
        </w:rPr>
        <w:t xml:space="preserve"> Collaborazione con il Museo Carlo Zauli di Faenza per la realizzazione materiale delle opere di artisti internazionali (Mathieu Mercier, Gianni Caravaggio, David Casini, Francesco Gennari, Eva Marisaldi e Alberto Garutti).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2004 e 2007:</w:t>
      </w:r>
      <w:r w:rsidDel="00000000" w:rsidR="00000000" w:rsidRPr="00000000">
        <w:rPr>
          <w:color w:val="1f1f1f"/>
          <w:rtl w:val="0"/>
        </w:rPr>
        <w:t xml:space="preserve"> Collaborazione per lo sviluppo prodotti per la ditta di stoviglieria ceramica FOS di Faenza. </w:t>
      </w:r>
    </w:p>
    <w:p w:rsidR="00000000" w:rsidDel="00000000" w:rsidP="00000000" w:rsidRDefault="00000000" w:rsidRPr="00000000" w14:paraId="00000028">
      <w:pPr>
        <w:numPr>
          <w:ilvl w:val="0"/>
          <w:numId w:val="9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1991 – 2003:</w:t>
      </w:r>
      <w:r w:rsidDel="00000000" w:rsidR="00000000" w:rsidRPr="00000000">
        <w:rPr>
          <w:color w:val="1f1f1f"/>
          <w:rtl w:val="0"/>
        </w:rPr>
        <w:t xml:space="preserve"> Responsabile ricerca e sviluppo per la ditta di piastrelle in ceramica “Maestri Majolicari” di Campogalliano (MO). </w:t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1989 – 1991:</w:t>
      </w:r>
      <w:r w:rsidDel="00000000" w:rsidR="00000000" w:rsidRPr="00000000">
        <w:rPr>
          <w:color w:val="1f1f1f"/>
          <w:rtl w:val="0"/>
        </w:rPr>
        <w:t xml:space="preserve"> Ricercatore e assistente ditte per il colorificio ceramico AFI di Faenza.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1988:</w:t>
      </w:r>
      <w:r w:rsidDel="00000000" w:rsidR="00000000" w:rsidRPr="00000000">
        <w:rPr>
          <w:color w:val="1f1f1f"/>
          <w:rtl w:val="0"/>
        </w:rPr>
        <w:t xml:space="preserve"> Caporeparto alla preparazione impasti e vernici nella ditta “Porcellane di Cislago” a Cislago (VA). 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1985 – 1987:</w:t>
      </w:r>
      <w:r w:rsidDel="00000000" w:rsidR="00000000" w:rsidRPr="00000000">
        <w:rPr>
          <w:color w:val="1f1f1f"/>
          <w:rtl w:val="0"/>
        </w:rPr>
        <w:t xml:space="preserve"> Modellista formatore presso la Cooperativa Arcobaleno di Bentivoglio (BO). 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1985:</w:t>
      </w:r>
      <w:r w:rsidDel="00000000" w:rsidR="00000000" w:rsidRPr="00000000">
        <w:rPr>
          <w:color w:val="1f1f1f"/>
          <w:rtl w:val="0"/>
        </w:rPr>
        <w:t xml:space="preserve"> Borsista nel Centro di Studi e Sperimentazione per la Ceramica presso la Cooperativa Ceramica di Imola. </w:t>
      </w:r>
    </w:p>
    <w:p w:rsidR="00000000" w:rsidDel="00000000" w:rsidP="00000000" w:rsidRDefault="00000000" w:rsidRPr="00000000" w14:paraId="0000002D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Attività Editoriale e Comunicazione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after="0" w:before="28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Dal 2014 – in corso (2026):</w:t>
      </w:r>
      <w:r w:rsidDel="00000000" w:rsidR="00000000" w:rsidRPr="00000000">
        <w:rPr>
          <w:color w:val="1f1f1f"/>
          <w:rtl w:val="0"/>
        </w:rPr>
        <w:t xml:space="preserve"> Collaboratore del blog “Metabox – sensibilità aumentata” (www.andreaferratoprogetti.it). 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2010 – 2014:</w:t>
      </w:r>
      <w:r w:rsidDel="00000000" w:rsidR="00000000" w:rsidRPr="00000000">
        <w:rPr>
          <w:color w:val="1f1f1f"/>
          <w:rtl w:val="0"/>
        </w:rPr>
        <w:t xml:space="preserve"> Responsabile della comunicazione Facebook per la manifestazione internazionale “Argillà – Italia" (edizioni 2010, 2012, 2014). 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2010 – 2013:</w:t>
      </w:r>
      <w:r w:rsidDel="00000000" w:rsidR="00000000" w:rsidRPr="00000000">
        <w:rPr>
          <w:color w:val="1f1f1f"/>
          <w:rtl w:val="0"/>
        </w:rPr>
        <w:t xml:space="preserve"> Responsabile della comunicazione Facebook per la rivista D’A e per la rivista “La ceramica Moderna e Antica”. 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2008 – 2010:</w:t>
      </w:r>
      <w:r w:rsidDel="00000000" w:rsidR="00000000" w:rsidRPr="00000000">
        <w:rPr>
          <w:color w:val="1f1f1f"/>
          <w:rtl w:val="0"/>
        </w:rPr>
        <w:t xml:space="preserve"> Redattore per la rivista di settore “La ceramica in Italia e nel Mondo”. </w:t>
      </w:r>
    </w:p>
    <w:p w:rsidR="00000000" w:rsidDel="00000000" w:rsidP="00000000" w:rsidRDefault="00000000" w:rsidRPr="00000000" w14:paraId="00000032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ISTRUZIONE E FORMAZIONE</w:t>
      </w:r>
    </w:p>
    <w:p w:rsidR="00000000" w:rsidDel="00000000" w:rsidP="00000000" w:rsidRDefault="00000000" w:rsidRPr="00000000" w14:paraId="00000033">
      <w:pPr>
        <w:numPr>
          <w:ilvl w:val="0"/>
          <w:numId w:val="11"/>
        </w:numPr>
        <w:spacing w:after="0" w:before="28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1983: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Diploma di Perfezionamento</w:t>
      </w:r>
      <w:r w:rsidDel="00000000" w:rsidR="00000000" w:rsidRPr="00000000">
        <w:rPr>
          <w:color w:val="1f1f1f"/>
          <w:rtl w:val="0"/>
        </w:rPr>
        <w:t xml:space="preserve"> presso l'Istituto Statale d'Arte per la ceramica “G. Ballardini” di Faenza. </w:t>
      </w:r>
    </w:p>
    <w:p w:rsidR="00000000" w:rsidDel="00000000" w:rsidP="00000000" w:rsidRDefault="00000000" w:rsidRPr="00000000" w14:paraId="00000034">
      <w:pPr>
        <w:numPr>
          <w:ilvl w:val="0"/>
          <w:numId w:val="11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1981: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Maturità d'Arte</w:t>
      </w:r>
      <w:r w:rsidDel="00000000" w:rsidR="00000000" w:rsidRPr="00000000">
        <w:rPr>
          <w:color w:val="1f1f1f"/>
          <w:rtl w:val="0"/>
        </w:rPr>
        <w:t xml:space="preserve"> presso l'Istituto Statale d'Arte “F. Mengaroni” di Pesaro. </w:t>
      </w:r>
    </w:p>
    <w:p w:rsidR="00000000" w:rsidDel="00000000" w:rsidP="00000000" w:rsidRDefault="00000000" w:rsidRPr="00000000" w14:paraId="00000035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COMPETENZE PERSONALI</w:t>
      </w:r>
    </w:p>
    <w:p w:rsidR="00000000" w:rsidDel="00000000" w:rsidP="00000000" w:rsidRDefault="00000000" w:rsidRPr="00000000" w14:paraId="00000036">
      <w:pPr>
        <w:numPr>
          <w:ilvl w:val="0"/>
          <w:numId w:val="12"/>
        </w:numPr>
        <w:spacing w:after="0" w:before="28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Lingua madre:</w:t>
      </w:r>
      <w:r w:rsidDel="00000000" w:rsidR="00000000" w:rsidRPr="00000000">
        <w:rPr>
          <w:color w:val="1f1f1f"/>
          <w:rtl w:val="0"/>
        </w:rPr>
        <w:t xml:space="preserve"> Italiano</w:t>
      </w:r>
    </w:p>
    <w:p w:rsidR="00000000" w:rsidDel="00000000" w:rsidP="00000000" w:rsidRDefault="00000000" w:rsidRPr="00000000" w14:paraId="00000037">
      <w:pPr>
        <w:numPr>
          <w:ilvl w:val="0"/>
          <w:numId w:val="12"/>
        </w:numPr>
        <w:spacing w:after="0" w:before="0" w:line="240" w:lineRule="auto"/>
        <w:ind w:left="0" w:hanging="360"/>
        <w:rPr>
          <w:color w:val="1f1f1f"/>
        </w:rPr>
      </w:pPr>
      <w:bookmarkStart w:colFirst="0" w:colLast="0" w:name="_mgamb9n30ped" w:id="0"/>
      <w:bookmarkEnd w:id="0"/>
      <w:r w:rsidDel="00000000" w:rsidR="00000000" w:rsidRPr="00000000">
        <w:rPr>
          <w:b w:val="1"/>
          <w:bCs w:val="1"/>
          <w:color w:val="1f1f1f"/>
          <w:rtl w:val="0"/>
        </w:rPr>
        <w:t xml:space="preserve">Altre lingue:</w:t>
      </w:r>
      <w:r w:rsidDel="00000000" w:rsidR="00000000" w:rsidRPr="00000000">
        <w:rPr>
          <w:color w:val="1f1f1f"/>
          <w:rtl w:val="0"/>
        </w:rPr>
        <w:t xml:space="preserve"> Inglese (B2), Spagnolo (B2)  </w:t>
      </w:r>
    </w:p>
    <w:p w:rsidR="00000000" w:rsidDel="00000000" w:rsidP="00000000" w:rsidRDefault="00000000" w:rsidRPr="00000000" w14:paraId="00000038">
      <w:pPr>
        <w:numPr>
          <w:ilvl w:val="0"/>
          <w:numId w:val="12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Competenze professionali e tecnologiche:</w:t>
      </w:r>
      <w:r w:rsidDel="00000000" w:rsidR="00000000" w:rsidRPr="00000000">
        <w:rPr>
          <w:color w:val="1f1f1f"/>
          <w:rtl w:val="0"/>
        </w:rPr>
        <w:t xml:space="preserve"> Profonda conoscenza della tecnologia ceramica, dei processi di formatura, foggiatura, smaltatura, tecniche decorative a terzo fuoco e sviluppo di impasti e vernici industriali e artigianali. </w:t>
      </w:r>
    </w:p>
    <w:p w:rsidR="00000000" w:rsidDel="00000000" w:rsidP="00000000" w:rsidRDefault="00000000" w:rsidRPr="00000000" w14:paraId="00000039">
      <w:pPr>
        <w:numPr>
          <w:ilvl w:val="0"/>
          <w:numId w:val="12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Competenze digitali e di comunicazione:</w:t>
      </w:r>
      <w:r w:rsidDel="00000000" w:rsidR="00000000" w:rsidRPr="00000000">
        <w:rPr>
          <w:color w:val="1f1f1f"/>
          <w:rtl w:val="0"/>
        </w:rPr>
        <w:t xml:space="preserve"> Gestione e cura della comunicazione social media marketing (Facebook) per eventi e riviste culturali di livello nazionale/internazionale; redazione di testi critici e specialistici. </w:t>
      </w:r>
    </w:p>
    <w:p w:rsidR="00000000" w:rsidDel="00000000" w:rsidP="00000000" w:rsidRDefault="00000000" w:rsidRPr="00000000" w14:paraId="0000003A">
      <w:pPr>
        <w:numPr>
          <w:ilvl w:val="0"/>
          <w:numId w:val="12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Competenze artistiche multidisciplinari:</w:t>
      </w:r>
      <w:r w:rsidDel="00000000" w:rsidR="00000000" w:rsidRPr="00000000">
        <w:rPr>
          <w:color w:val="1f1f1f"/>
          <w:rtl w:val="0"/>
        </w:rPr>
        <w:t xml:space="preserve"> Sperimentazione artistica legata alla ceramica e all'integrazione di nuovi media (Video Animazione Ceramica e Slideshow). </w:t>
      </w:r>
    </w:p>
    <w:p w:rsidR="00000000" w:rsidDel="00000000" w:rsidP="00000000" w:rsidRDefault="00000000" w:rsidRPr="00000000" w14:paraId="0000003B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PUBBLICAZIONI (LIBRI)</w:t>
      </w:r>
    </w:p>
    <w:p w:rsidR="00000000" w:rsidDel="00000000" w:rsidP="00000000" w:rsidRDefault="00000000" w:rsidRPr="00000000" w14:paraId="0000003C">
      <w:pPr>
        <w:numPr>
          <w:ilvl w:val="0"/>
          <w:numId w:val="13"/>
        </w:numPr>
        <w:spacing w:after="0" w:before="28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2022: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“Le Voci dei Pozzi”</w:t>
      </w:r>
      <w:r w:rsidDel="00000000" w:rsidR="00000000" w:rsidRPr="00000000">
        <w:rPr>
          <w:color w:val="1f1f1f"/>
          <w:rtl w:val="0"/>
        </w:rPr>
        <w:t xml:space="preserve">, Casa editrice Polaris, Faenza. </w:t>
      </w:r>
    </w:p>
    <w:p w:rsidR="00000000" w:rsidDel="00000000" w:rsidP="00000000" w:rsidRDefault="00000000" w:rsidRPr="00000000" w14:paraId="0000003D">
      <w:pPr>
        <w:numPr>
          <w:ilvl w:val="0"/>
          <w:numId w:val="13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2016: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“I carpentieri che costruirono la casa dell’Angelo”</w:t>
      </w:r>
      <w:r w:rsidDel="00000000" w:rsidR="00000000" w:rsidRPr="00000000">
        <w:rPr>
          <w:color w:val="1f1f1f"/>
          <w:rtl w:val="0"/>
        </w:rPr>
        <w:t xml:space="preserve">. </w:t>
      </w:r>
    </w:p>
    <w:p w:rsidR="00000000" w:rsidDel="00000000" w:rsidP="00000000" w:rsidRDefault="00000000" w:rsidRPr="00000000" w14:paraId="0000003E">
      <w:pPr>
        <w:numPr>
          <w:ilvl w:val="0"/>
          <w:numId w:val="13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2014: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“Ho intervistato la pioggia”</w:t>
      </w:r>
      <w:r w:rsidDel="00000000" w:rsidR="00000000" w:rsidRPr="00000000">
        <w:rPr>
          <w:color w:val="1f1f1f"/>
          <w:rtl w:val="0"/>
        </w:rPr>
        <w:t xml:space="preserve">. </w:t>
      </w:r>
    </w:p>
    <w:p w:rsidR="00000000" w:rsidDel="00000000" w:rsidP="00000000" w:rsidRDefault="00000000" w:rsidRPr="00000000" w14:paraId="0000003F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ALLEGATO ARTISTICO: CONCORSI, RESIDENZE ED ESPOSIZIONI</w:t>
      </w:r>
    </w:p>
    <w:p w:rsidR="00000000" w:rsidDel="00000000" w:rsidP="00000000" w:rsidRDefault="00000000" w:rsidRPr="00000000" w14:paraId="00000040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Concorsi e Riconoscimenti</w:t>
      </w:r>
    </w:p>
    <w:p w:rsidR="00000000" w:rsidDel="00000000" w:rsidP="00000000" w:rsidRDefault="00000000" w:rsidRPr="00000000" w14:paraId="00000041">
      <w:pPr>
        <w:numPr>
          <w:ilvl w:val="0"/>
          <w:numId w:val="14"/>
        </w:numPr>
        <w:spacing w:after="0" w:before="28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2025:</w:t>
      </w:r>
      <w:r w:rsidDel="00000000" w:rsidR="00000000" w:rsidRPr="00000000">
        <w:rPr>
          <w:color w:val="1f1f1f"/>
          <w:rtl w:val="0"/>
        </w:rPr>
        <w:t xml:space="preserve"> Selezionato al 63° Premio Faenza. </w:t>
      </w:r>
    </w:p>
    <w:p w:rsidR="00000000" w:rsidDel="00000000" w:rsidP="00000000" w:rsidRDefault="00000000" w:rsidRPr="00000000" w14:paraId="00000042">
      <w:pPr>
        <w:numPr>
          <w:ilvl w:val="0"/>
          <w:numId w:val="1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2024:</w:t>
      </w:r>
      <w:r w:rsidDel="00000000" w:rsidR="00000000" w:rsidRPr="00000000">
        <w:rPr>
          <w:color w:val="1f1f1f"/>
          <w:rtl w:val="0"/>
        </w:rPr>
        <w:t xml:space="preserve"> Menzione speciale al Concorso Cinema Ceramico, Manises (Spagna). </w:t>
      </w:r>
    </w:p>
    <w:p w:rsidR="00000000" w:rsidDel="00000000" w:rsidP="00000000" w:rsidRDefault="00000000" w:rsidRPr="00000000" w14:paraId="00000043">
      <w:pPr>
        <w:numPr>
          <w:ilvl w:val="0"/>
          <w:numId w:val="1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2018:</w:t>
      </w:r>
      <w:r w:rsidDel="00000000" w:rsidR="00000000" w:rsidRPr="00000000">
        <w:rPr>
          <w:color w:val="1f1f1f"/>
          <w:rtl w:val="0"/>
        </w:rPr>
        <w:t xml:space="preserve"> Selezionato per l'Italia al “European Ceramic Context 2018 - Danish Prize”. </w:t>
      </w:r>
    </w:p>
    <w:p w:rsidR="00000000" w:rsidDel="00000000" w:rsidP="00000000" w:rsidRDefault="00000000" w:rsidRPr="00000000" w14:paraId="00000044">
      <w:pPr>
        <w:numPr>
          <w:ilvl w:val="0"/>
          <w:numId w:val="1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2017:</w:t>
      </w:r>
      <w:r w:rsidDel="00000000" w:rsidR="00000000" w:rsidRPr="00000000">
        <w:rPr>
          <w:color w:val="1f1f1f"/>
          <w:rtl w:val="0"/>
        </w:rPr>
        <w:t xml:space="preserve"> Selezionato al Concorso "Vaso non vaso", Appignano (MC). </w:t>
      </w:r>
    </w:p>
    <w:p w:rsidR="00000000" w:rsidDel="00000000" w:rsidP="00000000" w:rsidRDefault="00000000" w:rsidRPr="00000000" w14:paraId="00000045">
      <w:pPr>
        <w:numPr>
          <w:ilvl w:val="0"/>
          <w:numId w:val="1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2015:</w:t>
      </w:r>
      <w:r w:rsidDel="00000000" w:rsidR="00000000" w:rsidRPr="00000000">
        <w:rPr>
          <w:color w:val="1f1f1f"/>
          <w:rtl w:val="0"/>
        </w:rPr>
        <w:t xml:space="preserve"> Selezionato al 59° Premio Faenza. </w:t>
      </w:r>
    </w:p>
    <w:p w:rsidR="00000000" w:rsidDel="00000000" w:rsidP="00000000" w:rsidRDefault="00000000" w:rsidRPr="00000000" w14:paraId="00000046">
      <w:pPr>
        <w:numPr>
          <w:ilvl w:val="0"/>
          <w:numId w:val="1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2014:</w:t>
      </w:r>
      <w:r w:rsidDel="00000000" w:rsidR="00000000" w:rsidRPr="00000000">
        <w:rPr>
          <w:color w:val="1f1f1f"/>
          <w:rtl w:val="0"/>
        </w:rPr>
        <w:t xml:space="preserve"> Terzo premio ex-equo al Concorso "Viaggio attraverso la ceramica", Vietri sul Mare. </w:t>
      </w:r>
    </w:p>
    <w:p w:rsidR="00000000" w:rsidDel="00000000" w:rsidP="00000000" w:rsidRDefault="00000000" w:rsidRPr="00000000" w14:paraId="00000047">
      <w:pPr>
        <w:numPr>
          <w:ilvl w:val="0"/>
          <w:numId w:val="1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2013:</w:t>
      </w:r>
      <w:r w:rsidDel="00000000" w:rsidR="00000000" w:rsidRPr="00000000">
        <w:rPr>
          <w:color w:val="1f1f1f"/>
          <w:rtl w:val="0"/>
        </w:rPr>
        <w:t xml:space="preserve"> Selezionato al 58° Premio Faenza. </w:t>
      </w:r>
    </w:p>
    <w:p w:rsidR="00000000" w:rsidDel="00000000" w:rsidP="00000000" w:rsidRDefault="00000000" w:rsidRPr="00000000" w14:paraId="00000048">
      <w:pPr>
        <w:numPr>
          <w:ilvl w:val="0"/>
          <w:numId w:val="1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2010:</w:t>
      </w:r>
      <w:r w:rsidDel="00000000" w:rsidR="00000000" w:rsidRPr="00000000">
        <w:rPr>
          <w:color w:val="1f1f1f"/>
          <w:rtl w:val="0"/>
        </w:rPr>
        <w:t xml:space="preserve"> Selezionato per l’Italia al Concorso europeo “European Ceramic Context 2010”, Bornholm (Danimarca). </w:t>
      </w:r>
    </w:p>
    <w:p w:rsidR="00000000" w:rsidDel="00000000" w:rsidP="00000000" w:rsidRDefault="00000000" w:rsidRPr="00000000" w14:paraId="00000049">
      <w:pPr>
        <w:numPr>
          <w:ilvl w:val="0"/>
          <w:numId w:val="1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2003:</w:t>
      </w:r>
      <w:r w:rsidDel="00000000" w:rsidR="00000000" w:rsidRPr="00000000">
        <w:rPr>
          <w:color w:val="1f1f1f"/>
          <w:rtl w:val="0"/>
        </w:rPr>
        <w:t xml:space="preserve"> Menzione d’Onore al Concorso “Grottesco”, Vietri sul Mare. </w:t>
      </w:r>
    </w:p>
    <w:p w:rsidR="00000000" w:rsidDel="00000000" w:rsidP="00000000" w:rsidRDefault="00000000" w:rsidRPr="00000000" w14:paraId="0000004A">
      <w:pPr>
        <w:numPr>
          <w:ilvl w:val="0"/>
          <w:numId w:val="1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1998:</w:t>
      </w:r>
      <w:r w:rsidDel="00000000" w:rsidR="00000000" w:rsidRPr="00000000">
        <w:rPr>
          <w:color w:val="1f1f1f"/>
          <w:rtl w:val="0"/>
        </w:rPr>
        <w:t xml:space="preserve"> Selezionato al “The Fletcher Challenge Ceramics Award”, Nuova Zelanda. </w:t>
      </w:r>
    </w:p>
    <w:p w:rsidR="00000000" w:rsidDel="00000000" w:rsidP="00000000" w:rsidRDefault="00000000" w:rsidRPr="00000000" w14:paraId="0000004B">
      <w:pPr>
        <w:numPr>
          <w:ilvl w:val="0"/>
          <w:numId w:val="1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1997:</w:t>
      </w:r>
      <w:r w:rsidDel="00000000" w:rsidR="00000000" w:rsidRPr="00000000">
        <w:rPr>
          <w:color w:val="1f1f1f"/>
          <w:rtl w:val="0"/>
        </w:rPr>
        <w:t xml:space="preserve"> Concorso “Fatto ad Arte”, Todi (PG). </w:t>
      </w:r>
    </w:p>
    <w:p w:rsidR="00000000" w:rsidDel="00000000" w:rsidP="00000000" w:rsidRDefault="00000000" w:rsidRPr="00000000" w14:paraId="0000004C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Manifestazioni, Residenze e Seminari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after="0" w:before="28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2018:</w:t>
      </w:r>
      <w:r w:rsidDel="00000000" w:rsidR="00000000" w:rsidRPr="00000000">
        <w:rPr>
          <w:color w:val="1f1f1f"/>
          <w:rtl w:val="0"/>
        </w:rPr>
        <w:t xml:space="preserve"> Residenza artistica “Terre di Appignano”, Appignano.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2012:</w:t>
      </w:r>
      <w:r w:rsidDel="00000000" w:rsidR="00000000" w:rsidRPr="00000000">
        <w:rPr>
          <w:color w:val="1f1f1f"/>
          <w:rtl w:val="0"/>
        </w:rPr>
        <w:t xml:space="preserve"> Residenza creativa “Il Colore ritrovato” – SPAC (Sistema Territoriale e di Promozione dell’Arte Contemporanea), Provincia di Pesaro Urbino.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2012:</w:t>
      </w:r>
      <w:r w:rsidDel="00000000" w:rsidR="00000000" w:rsidRPr="00000000">
        <w:rPr>
          <w:color w:val="1f1f1f"/>
          <w:rtl w:val="0"/>
        </w:rPr>
        <w:t xml:space="preserve"> Residenza d’artista “La vera voce della terra cotta” al Barco Ducale di Urbania (PU).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2009:</w:t>
      </w:r>
      <w:r w:rsidDel="00000000" w:rsidR="00000000" w:rsidRPr="00000000">
        <w:rPr>
          <w:color w:val="1f1f1f"/>
          <w:rtl w:val="0"/>
        </w:rPr>
        <w:t xml:space="preserve"> Seminario e workshop “Tra segno e disegno – il disegno come divulgazione”, Palazzo Ducale, Urbania (PU).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2008:</w:t>
      </w:r>
      <w:r w:rsidDel="00000000" w:rsidR="00000000" w:rsidRPr="00000000">
        <w:rPr>
          <w:color w:val="1f1f1f"/>
          <w:rtl w:val="0"/>
        </w:rPr>
        <w:t xml:space="preserve"> Residenza d’artista presso la “Escuela de Verano” di Gijon (Spagna).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2007:</w:t>
      </w:r>
      <w:r w:rsidDel="00000000" w:rsidR="00000000" w:rsidRPr="00000000">
        <w:rPr>
          <w:color w:val="1f1f1f"/>
          <w:rtl w:val="0"/>
        </w:rPr>
        <w:t xml:space="preserve"> Seminario “Preludi e contaminazioni”, Palazzo Ducale, Urbania (PU).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1994:</w:t>
      </w:r>
      <w:r w:rsidDel="00000000" w:rsidR="00000000" w:rsidRPr="00000000">
        <w:rPr>
          <w:color w:val="1f1f1f"/>
          <w:rtl w:val="0"/>
        </w:rPr>
        <w:t xml:space="preserve"> Azione teatrale “Traiettorie parallele”, Faenza (RA) e Solarolo (RA). </w:t>
      </w:r>
    </w:p>
    <w:p w:rsidR="00000000" w:rsidDel="00000000" w:rsidP="00000000" w:rsidRDefault="00000000" w:rsidRPr="00000000" w14:paraId="00000054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Workshop, Conferenze e Talk Recenti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after="0" w:before="28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2026:</w:t>
      </w:r>
      <w:r w:rsidDel="00000000" w:rsidR="00000000" w:rsidRPr="00000000">
        <w:rPr>
          <w:color w:val="1f1f1f"/>
          <w:rtl w:val="0"/>
        </w:rPr>
        <w:t xml:space="preserve"> Talk “Ceramica, arte e design”, Accademia di Belle Arti di Firenze. 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2025:</w:t>
      </w:r>
      <w:r w:rsidDel="00000000" w:rsidR="00000000" w:rsidRPr="00000000">
        <w:rPr>
          <w:color w:val="1f1f1f"/>
          <w:rtl w:val="0"/>
        </w:rPr>
        <w:t xml:space="preserve"> Conferenza sui colori in ceramica, giornata di studio organizzata dal CNR presso il MIC, Faenza. 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2024:</w:t>
      </w:r>
      <w:r w:rsidDel="00000000" w:rsidR="00000000" w:rsidRPr="00000000">
        <w:rPr>
          <w:color w:val="1f1f1f"/>
          <w:rtl w:val="0"/>
        </w:rPr>
        <w:t xml:space="preserve"> Conferenza sulla didattica della ceramica (ISIA Faenza) e Webinar per Artex. 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2023:</w:t>
      </w:r>
      <w:r w:rsidDel="00000000" w:rsidR="00000000" w:rsidRPr="00000000">
        <w:rPr>
          <w:color w:val="1f1f1f"/>
          <w:rtl w:val="0"/>
        </w:rPr>
        <w:t xml:space="preserve"> Talk “Le voci dei pozzi”, a cura di Mara De Fanti, Villa Gianetti, Saronno (VA). 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2022:</w:t>
      </w:r>
      <w:r w:rsidDel="00000000" w:rsidR="00000000" w:rsidRPr="00000000">
        <w:rPr>
          <w:color w:val="1f1f1f"/>
          <w:rtl w:val="0"/>
        </w:rPr>
        <w:t xml:space="preserve"> Workshop sulle faenze silicee “Faenza d’Egitto” (MIC Faenza); Conferenza per il Faenza Art Ceramic Center presso la 7° Semaine Nationale de l’Artisanat, Marrakech (Marocco); Intervento “Ceramica Oltre” (ISIA Faenza). 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2021:</w:t>
      </w:r>
      <w:r w:rsidDel="00000000" w:rsidR="00000000" w:rsidRPr="00000000">
        <w:rPr>
          <w:color w:val="1f1f1f"/>
          <w:rtl w:val="0"/>
        </w:rPr>
        <w:t xml:space="preserve"> Talk “Carlo Zauli non metteva fiori nei vasi”, Museo Carlo Zauli, Faenza. </w:t>
      </w:r>
    </w:p>
    <w:p w:rsidR="00000000" w:rsidDel="00000000" w:rsidP="00000000" w:rsidRDefault="00000000" w:rsidRPr="00000000" w14:paraId="0000005B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Principali Esposizioni Personali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spacing w:after="0" w:before="28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2023: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“Gli angeli e la memoria”</w:t>
      </w:r>
      <w:r w:rsidDel="00000000" w:rsidR="00000000" w:rsidRPr="00000000">
        <w:rPr>
          <w:color w:val="1f1f1f"/>
          <w:rtl w:val="0"/>
        </w:rPr>
        <w:t xml:space="preserve"> (Castellamonte);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“Le voci dei pozzi, altre voci”</w:t>
      </w:r>
      <w:r w:rsidDel="00000000" w:rsidR="00000000" w:rsidRPr="00000000">
        <w:rPr>
          <w:color w:val="1f1f1f"/>
          <w:rtl w:val="0"/>
        </w:rPr>
        <w:t xml:space="preserve"> (Ravenna);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“Le voci dei pozzi”</w:t>
      </w:r>
      <w:r w:rsidDel="00000000" w:rsidR="00000000" w:rsidRPr="00000000">
        <w:rPr>
          <w:color w:val="1f1f1f"/>
          <w:rtl w:val="0"/>
        </w:rPr>
        <w:t xml:space="preserve"> (BACC gallery, Roma). 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2022: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“Le voci dei pozzi”</w:t>
      </w:r>
      <w:r w:rsidDel="00000000" w:rsidR="00000000" w:rsidRPr="00000000">
        <w:rPr>
          <w:color w:val="1f1f1f"/>
          <w:rtl w:val="0"/>
        </w:rPr>
        <w:t xml:space="preserve"> (Faenza);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“Il libro dei colori e del vento”</w:t>
      </w:r>
      <w:r w:rsidDel="00000000" w:rsidR="00000000" w:rsidRPr="00000000">
        <w:rPr>
          <w:color w:val="1f1f1f"/>
          <w:rtl w:val="0"/>
        </w:rPr>
        <w:t xml:space="preserve"> (Fienile Fluò, Bologna). 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2021: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“Un giardino allo specchio”</w:t>
      </w:r>
      <w:r w:rsidDel="00000000" w:rsidR="00000000" w:rsidRPr="00000000">
        <w:rPr>
          <w:color w:val="1f1f1f"/>
          <w:rtl w:val="0"/>
        </w:rPr>
        <w:t xml:space="preserve"> (Galleria Il Vicolo, Cesena);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“Teatri e giardini”</w:t>
      </w:r>
      <w:r w:rsidDel="00000000" w:rsidR="00000000" w:rsidRPr="00000000">
        <w:rPr>
          <w:color w:val="1f1f1f"/>
          <w:rtl w:val="0"/>
        </w:rPr>
        <w:t xml:space="preserve"> (Museo Gianetti, Saronno). 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2020: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“Spiriti Domestici”</w:t>
      </w:r>
      <w:r w:rsidDel="00000000" w:rsidR="00000000" w:rsidRPr="00000000">
        <w:rPr>
          <w:color w:val="1f1f1f"/>
          <w:rtl w:val="0"/>
        </w:rPr>
        <w:t xml:space="preserve"> (Galleria Gulli, Savona). 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2019: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“Teatri delle cose”</w:t>
      </w:r>
      <w:r w:rsidDel="00000000" w:rsidR="00000000" w:rsidRPr="00000000">
        <w:rPr>
          <w:color w:val="1f1f1f"/>
          <w:rtl w:val="0"/>
        </w:rPr>
        <w:t xml:space="preserve"> (Castellamonte);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“Balancing”</w:t>
      </w:r>
      <w:r w:rsidDel="00000000" w:rsidR="00000000" w:rsidRPr="00000000">
        <w:rPr>
          <w:color w:val="1f1f1f"/>
          <w:rtl w:val="0"/>
        </w:rPr>
        <w:t xml:space="preserve"> (Museo Carlo Zauli, Faenza). 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2018: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“Fuori dall'Arca”</w:t>
      </w:r>
      <w:r w:rsidDel="00000000" w:rsidR="00000000" w:rsidRPr="00000000">
        <w:rPr>
          <w:color w:val="1f1f1f"/>
          <w:rtl w:val="0"/>
        </w:rPr>
        <w:t xml:space="preserve"> (Galleria della Molinella, Faenza);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“Teatri delle cose”</w:t>
      </w:r>
      <w:r w:rsidDel="00000000" w:rsidR="00000000" w:rsidRPr="00000000">
        <w:rPr>
          <w:color w:val="1f1f1f"/>
          <w:rtl w:val="0"/>
        </w:rPr>
        <w:t xml:space="preserve"> (Ex Chiesa di S. Giuseppe, Faenza); Mostra+Masterclass presso Abbazia di S. Maria di Vezzolano (AT). 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2016: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“Visionari si diventa, da piccoli”</w:t>
      </w:r>
      <w:r w:rsidDel="00000000" w:rsidR="00000000" w:rsidRPr="00000000">
        <w:rPr>
          <w:color w:val="1f1f1f"/>
          <w:rtl w:val="0"/>
        </w:rPr>
        <w:t xml:space="preserve"> (Massa Lombarda);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“I Carpentieri che costruirono la casa dell’Angelo”</w:t>
      </w:r>
      <w:r w:rsidDel="00000000" w:rsidR="00000000" w:rsidRPr="00000000">
        <w:rPr>
          <w:color w:val="1f1f1f"/>
          <w:rtl w:val="0"/>
        </w:rPr>
        <w:t xml:space="preserve"> (Faenza);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“Quattro storie senza morale”</w:t>
      </w:r>
      <w:r w:rsidDel="00000000" w:rsidR="00000000" w:rsidRPr="00000000">
        <w:rPr>
          <w:color w:val="1f1f1f"/>
          <w:rtl w:val="0"/>
        </w:rPr>
        <w:t xml:space="preserve"> e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“Un viaggio fuori dall'arca”</w:t>
      </w:r>
      <w:r w:rsidDel="00000000" w:rsidR="00000000" w:rsidRPr="00000000">
        <w:rPr>
          <w:color w:val="1f1f1f"/>
          <w:rtl w:val="0"/>
        </w:rPr>
        <w:t xml:space="preserve"> (Galleria Gulliarte, Savona). 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2014 – 2015: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“Dalla terra alla carta”</w:t>
      </w:r>
      <w:r w:rsidDel="00000000" w:rsidR="00000000" w:rsidRPr="00000000">
        <w:rPr>
          <w:color w:val="1f1f1f"/>
          <w:rtl w:val="0"/>
        </w:rPr>
        <w:t xml:space="preserve"> (Deruta, Roma, Alassio);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“Un silenzio decorato di campanelli”</w:t>
      </w:r>
      <w:r w:rsidDel="00000000" w:rsidR="00000000" w:rsidRPr="00000000">
        <w:rPr>
          <w:color w:val="1f1f1f"/>
          <w:rtl w:val="0"/>
        </w:rPr>
        <w:t xml:space="preserve"> (Faenza);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“I colori dell’ombra”</w:t>
      </w:r>
      <w:r w:rsidDel="00000000" w:rsidR="00000000" w:rsidRPr="00000000">
        <w:rPr>
          <w:color w:val="1f1f1f"/>
          <w:rtl w:val="0"/>
        </w:rPr>
        <w:t xml:space="preserve"> (Bologna). </w:t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2011 – 2012: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“Fuoco sul palco!”</w:t>
      </w:r>
      <w:r w:rsidDel="00000000" w:rsidR="00000000" w:rsidRPr="00000000">
        <w:rPr>
          <w:color w:val="1f1f1f"/>
          <w:rtl w:val="0"/>
        </w:rPr>
        <w:t xml:space="preserve"> (MIC, Faenza);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“Historia naturalis”</w:t>
      </w:r>
      <w:r w:rsidDel="00000000" w:rsidR="00000000" w:rsidRPr="00000000">
        <w:rPr>
          <w:color w:val="1f1f1f"/>
          <w:rtl w:val="0"/>
        </w:rPr>
        <w:t xml:space="preserve"> (Sassuolo);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“La Città Verticale”</w:t>
      </w:r>
      <w:r w:rsidDel="00000000" w:rsidR="00000000" w:rsidRPr="00000000">
        <w:rPr>
          <w:color w:val="1f1f1f"/>
          <w:rtl w:val="0"/>
        </w:rPr>
        <w:t xml:space="preserve"> (Roma);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“23 sedie che Alice vide cadendo”</w:t>
      </w:r>
      <w:r w:rsidDel="00000000" w:rsidR="00000000" w:rsidRPr="00000000">
        <w:rPr>
          <w:color w:val="1f1f1f"/>
          <w:rtl w:val="0"/>
        </w:rPr>
        <w:t xml:space="preserve"> (Reggio Emilia). 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1992 – 2009:</w:t>
      </w:r>
      <w:r w:rsidDel="00000000" w:rsidR="00000000" w:rsidRPr="00000000">
        <w:rPr>
          <w:color w:val="1f1f1f"/>
          <w:rtl w:val="0"/>
        </w:rPr>
        <w:t xml:space="preserve"> Numerose personali tra cui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“Le Pietre di Toth”</w:t>
      </w:r>
      <w:r w:rsidDel="00000000" w:rsidR="00000000" w:rsidRPr="00000000">
        <w:rPr>
          <w:color w:val="1f1f1f"/>
          <w:rtl w:val="0"/>
        </w:rPr>
        <w:t xml:space="preserve"> (Brisighella 1992, Miami USA 1995);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“Autoritratto con serpente”</w:t>
      </w:r>
      <w:r w:rsidDel="00000000" w:rsidR="00000000" w:rsidRPr="00000000">
        <w:rPr>
          <w:color w:val="1f1f1f"/>
          <w:rtl w:val="0"/>
        </w:rPr>
        <w:t xml:space="preserve"> (Faenza 2001, Lodi 2003);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“Pixels”</w:t>
      </w:r>
      <w:r w:rsidDel="00000000" w:rsidR="00000000" w:rsidRPr="00000000">
        <w:rPr>
          <w:color w:val="1f1f1f"/>
          <w:rtl w:val="0"/>
        </w:rPr>
        <w:t xml:space="preserve"> (Sarzana 2006);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“L’altro lato di cosa?”</w:t>
      </w:r>
      <w:r w:rsidDel="00000000" w:rsidR="00000000" w:rsidRPr="00000000">
        <w:rPr>
          <w:color w:val="1f1f1f"/>
          <w:rtl w:val="0"/>
        </w:rPr>
        <w:t xml:space="preserve"> (Modena, Milano, Cordoba - Spagna, Bologna 2007-2008). </w:t>
      </w:r>
    </w:p>
    <w:p w:rsidR="00000000" w:rsidDel="00000000" w:rsidP="00000000" w:rsidRDefault="00000000" w:rsidRPr="00000000" w14:paraId="00000066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Animazioni Video e Slideshow (Opere Multimediali)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spacing w:after="0" w:before="28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2024: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La caduta di Nimrod</w:t>
      </w:r>
      <w:r w:rsidDel="00000000" w:rsidR="00000000" w:rsidRPr="00000000">
        <w:rPr>
          <w:color w:val="1f1f1f"/>
          <w:rtl w:val="0"/>
        </w:rPr>
        <w:t xml:space="preserve"> (versione estesa) - Video ceramic animation. 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2023: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La caduta di Nimrod</w:t>
      </w:r>
      <w:r w:rsidDel="00000000" w:rsidR="00000000" w:rsidRPr="00000000">
        <w:rPr>
          <w:color w:val="1f1f1f"/>
          <w:rtl w:val="0"/>
        </w:rPr>
        <w:t xml:space="preserve"> - Video ceramic animation. 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2022: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Le voci dei pozzi</w:t>
      </w:r>
      <w:r w:rsidDel="00000000" w:rsidR="00000000" w:rsidRPr="00000000">
        <w:rPr>
          <w:color w:val="1f1f1f"/>
          <w:rtl w:val="0"/>
        </w:rPr>
        <w:t xml:space="preserve"> - Video ceramic animation. </w:t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2021: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Identity Card, Album</w:t>
      </w:r>
      <w:r w:rsidDel="00000000" w:rsidR="00000000" w:rsidRPr="00000000">
        <w:rPr>
          <w:color w:val="1f1f1f"/>
          <w:rtl w:val="0"/>
        </w:rPr>
        <w:t xml:space="preserve"> - Video ceramic animation. 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2018: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Promenade</w:t>
      </w:r>
      <w:r w:rsidDel="00000000" w:rsidR="00000000" w:rsidRPr="00000000">
        <w:rPr>
          <w:color w:val="1f1f1f"/>
          <w:rtl w:val="0"/>
        </w:rPr>
        <w:t xml:space="preserve"> - Video ceramic animation. </w:t>
      </w:r>
    </w:p>
    <w:p w:rsidR="00000000" w:rsidDel="00000000" w:rsidP="00000000" w:rsidRDefault="00000000" w:rsidRPr="00000000" w14:paraId="0000006C">
      <w:pPr>
        <w:numPr>
          <w:ilvl w:val="0"/>
          <w:numId w:val="5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2015 – 2016: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I Carpentieri</w:t>
      </w:r>
      <w:r w:rsidDel="00000000" w:rsidR="00000000" w:rsidRPr="00000000">
        <w:rPr>
          <w:color w:val="1f1f1f"/>
          <w:rtl w:val="0"/>
        </w:rPr>
        <w:t xml:space="preserve">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Sara che ride</w:t>
      </w:r>
      <w:r w:rsidDel="00000000" w:rsidR="00000000" w:rsidRPr="00000000">
        <w:rPr>
          <w:color w:val="1f1f1f"/>
          <w:rtl w:val="0"/>
        </w:rPr>
        <w:t xml:space="preserve">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L'ebrezza di Noè</w:t>
      </w:r>
      <w:r w:rsidDel="00000000" w:rsidR="00000000" w:rsidRPr="00000000">
        <w:rPr>
          <w:color w:val="1f1f1f"/>
          <w:rtl w:val="0"/>
        </w:rPr>
        <w:t xml:space="preserve">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Ho intervistato la pioggia</w:t>
      </w:r>
      <w:r w:rsidDel="00000000" w:rsidR="00000000" w:rsidRPr="00000000">
        <w:rPr>
          <w:color w:val="1f1f1f"/>
          <w:rtl w:val="0"/>
        </w:rPr>
        <w:t xml:space="preserve">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MACC</w:t>
      </w:r>
      <w:r w:rsidDel="00000000" w:rsidR="00000000" w:rsidRPr="00000000">
        <w:rPr>
          <w:color w:val="1f1f1f"/>
          <w:rtl w:val="0"/>
        </w:rPr>
        <w:t xml:space="preserve"> (Video ceramic animations). </w:t>
      </w:r>
    </w:p>
    <w:p w:rsidR="00000000" w:rsidDel="00000000" w:rsidP="00000000" w:rsidRDefault="00000000" w:rsidRPr="00000000" w14:paraId="0000006D">
      <w:pPr>
        <w:numPr>
          <w:ilvl w:val="0"/>
          <w:numId w:val="5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2011 – 2014: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Fuoco sul palco!</w:t>
      </w:r>
      <w:r w:rsidDel="00000000" w:rsidR="00000000" w:rsidRPr="00000000">
        <w:rPr>
          <w:color w:val="1f1f1f"/>
          <w:rtl w:val="0"/>
        </w:rPr>
        <w:t xml:space="preserve">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La vera voce della Terra Cotta</w:t>
      </w:r>
      <w:r w:rsidDel="00000000" w:rsidR="00000000" w:rsidRPr="00000000">
        <w:rPr>
          <w:color w:val="1f1f1f"/>
          <w:rtl w:val="0"/>
        </w:rPr>
        <w:t xml:space="preserve">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La Navigazione di San Brandano</w:t>
      </w:r>
      <w:r w:rsidDel="00000000" w:rsidR="00000000" w:rsidRPr="00000000">
        <w:rPr>
          <w:color w:val="1f1f1f"/>
          <w:rtl w:val="0"/>
        </w:rPr>
        <w:t xml:space="preserve"> (Video);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Polipi fritti in salsa d'assenzio</w:t>
      </w:r>
      <w:r w:rsidDel="00000000" w:rsidR="00000000" w:rsidRPr="00000000">
        <w:rPr>
          <w:color w:val="1f1f1f"/>
          <w:rtl w:val="0"/>
        </w:rPr>
        <w:t xml:space="preserve">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La città verticale</w:t>
      </w:r>
      <w:r w:rsidDel="00000000" w:rsidR="00000000" w:rsidRPr="00000000">
        <w:rPr>
          <w:color w:val="1f1f1f"/>
          <w:rtl w:val="0"/>
        </w:rPr>
        <w:t xml:space="preserve">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Il colore ritrovato</w:t>
      </w:r>
      <w:r w:rsidDel="00000000" w:rsidR="00000000" w:rsidRPr="00000000">
        <w:rPr>
          <w:color w:val="1f1f1f"/>
          <w:rtl w:val="0"/>
        </w:rPr>
        <w:t xml:space="preserve"> (Slideshows). </w:t>
      </w:r>
    </w:p>
    <w:p w:rsidR="00000000" w:rsidDel="00000000" w:rsidP="00000000" w:rsidRDefault="00000000" w:rsidRPr="00000000" w14:paraId="0000006E">
      <w:pPr>
        <w:spacing w:after="0" w:before="280" w:line="24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Selezionata Selezione di Esposizioni Collettive</w:t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spacing w:after="0" w:before="28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2025: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“Charta”</w:t>
      </w:r>
      <w:r w:rsidDel="00000000" w:rsidR="00000000" w:rsidRPr="00000000">
        <w:rPr>
          <w:color w:val="1f1f1f"/>
          <w:rtl w:val="0"/>
        </w:rPr>
        <w:t xml:space="preserve"> (Galleria Gulli, Savona);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“Art Factory”</w:t>
      </w:r>
      <w:r w:rsidDel="00000000" w:rsidR="00000000" w:rsidRPr="00000000">
        <w:rPr>
          <w:color w:val="1f1f1f"/>
          <w:rtl w:val="0"/>
        </w:rPr>
        <w:t xml:space="preserve"> (PdB Gallery, Bologna). </w:t>
      </w:r>
    </w:p>
    <w:p w:rsidR="00000000" w:rsidDel="00000000" w:rsidP="00000000" w:rsidRDefault="00000000" w:rsidRPr="00000000" w14:paraId="00000070">
      <w:pPr>
        <w:numPr>
          <w:ilvl w:val="0"/>
          <w:numId w:val="6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2024: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“Ludus - La maschera e la vertigine”</w:t>
      </w:r>
      <w:r w:rsidDel="00000000" w:rsidR="00000000" w:rsidRPr="00000000">
        <w:rPr>
          <w:color w:val="1f1f1f"/>
          <w:rtl w:val="0"/>
        </w:rPr>
        <w:t xml:space="preserve"> (Rocca Aldobrandesca, Piancastagnaio). </w:t>
      </w:r>
    </w:p>
    <w:p w:rsidR="00000000" w:rsidDel="00000000" w:rsidP="00000000" w:rsidRDefault="00000000" w:rsidRPr="00000000" w14:paraId="00000071">
      <w:pPr>
        <w:numPr>
          <w:ilvl w:val="0"/>
          <w:numId w:val="6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2023: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“IN BIANCO. La porcellana nella ceramica d'arte italiana contemporanea”</w:t>
      </w:r>
      <w:r w:rsidDel="00000000" w:rsidR="00000000" w:rsidRPr="00000000">
        <w:rPr>
          <w:color w:val="1f1f1f"/>
          <w:rtl w:val="0"/>
        </w:rPr>
        <w:t xml:space="preserve"> (Palazzo del Podestà, Faenza). </w:t>
      </w:r>
    </w:p>
    <w:p w:rsidR="00000000" w:rsidDel="00000000" w:rsidP="00000000" w:rsidRDefault="00000000" w:rsidRPr="00000000" w14:paraId="00000072">
      <w:pPr>
        <w:numPr>
          <w:ilvl w:val="0"/>
          <w:numId w:val="6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2022: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“IN BIANCO”</w:t>
      </w:r>
      <w:r w:rsidDel="00000000" w:rsidR="00000000" w:rsidRPr="00000000">
        <w:rPr>
          <w:color w:val="1f1f1f"/>
          <w:rtl w:val="0"/>
        </w:rPr>
        <w:t xml:space="preserve"> (Jingdezhen Ceramic University, Cina);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“Ethos Keramikos”</w:t>
      </w:r>
      <w:r w:rsidDel="00000000" w:rsidR="00000000" w:rsidRPr="00000000">
        <w:rPr>
          <w:color w:val="1f1f1f"/>
          <w:rtl w:val="0"/>
        </w:rPr>
        <w:t xml:space="preserve"> a cura di Vittorio Sgarbi (Sutri);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“BACC 2022. Vedere l'invisibile”</w:t>
      </w:r>
      <w:r w:rsidDel="00000000" w:rsidR="00000000" w:rsidRPr="00000000">
        <w:rPr>
          <w:color w:val="1f1f1f"/>
          <w:rtl w:val="0"/>
        </w:rPr>
        <w:t xml:space="preserve"> (Frascati, Roma);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40^ Triennale della Ceramica</w:t>
      </w:r>
      <w:r w:rsidDel="00000000" w:rsidR="00000000" w:rsidRPr="00000000">
        <w:rPr>
          <w:color w:val="1f1f1f"/>
          <w:rtl w:val="0"/>
        </w:rPr>
        <w:t xml:space="preserve"> (Gualdo Tadino). </w:t>
      </w:r>
    </w:p>
    <w:p w:rsidR="00000000" w:rsidDel="00000000" w:rsidP="00000000" w:rsidRDefault="00000000" w:rsidRPr="00000000" w14:paraId="00000073">
      <w:pPr>
        <w:numPr>
          <w:ilvl w:val="0"/>
          <w:numId w:val="6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2021: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“Poetico Hotel”</w:t>
      </w:r>
      <w:r w:rsidDel="00000000" w:rsidR="00000000" w:rsidRPr="00000000">
        <w:rPr>
          <w:color w:val="1f1f1f"/>
          <w:rtl w:val="0"/>
        </w:rPr>
        <w:t xml:space="preserve"> (Padova);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“Utopie e distopie”</w:t>
      </w:r>
      <w:r w:rsidDel="00000000" w:rsidR="00000000" w:rsidRPr="00000000">
        <w:rPr>
          <w:color w:val="1f1f1f"/>
          <w:rtl w:val="0"/>
        </w:rPr>
        <w:t xml:space="preserve"> (Forlì). </w:t>
      </w:r>
    </w:p>
    <w:p w:rsidR="00000000" w:rsidDel="00000000" w:rsidP="00000000" w:rsidRDefault="00000000" w:rsidRPr="00000000" w14:paraId="00000074">
      <w:pPr>
        <w:numPr>
          <w:ilvl w:val="0"/>
          <w:numId w:val="6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2011: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54° Biennale di Venezia</w:t>
      </w:r>
      <w:r w:rsidDel="00000000" w:rsidR="00000000" w:rsidRPr="00000000">
        <w:rPr>
          <w:color w:val="1f1f1f"/>
          <w:rtl w:val="0"/>
        </w:rPr>
        <w:t xml:space="preserve"> - Padiglione Italia Regione Emilia Romagna (Chiostri di San Pietro, Reggio Emilia);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“Terralha”</w:t>
      </w:r>
      <w:r w:rsidDel="00000000" w:rsidR="00000000" w:rsidRPr="00000000">
        <w:rPr>
          <w:color w:val="1f1f1f"/>
          <w:rtl w:val="0"/>
        </w:rPr>
        <w:t xml:space="preserve"> (St. Quentin la Poterie, Francia). </w:t>
      </w:r>
    </w:p>
    <w:p w:rsidR="00000000" w:rsidDel="00000000" w:rsidP="00000000" w:rsidRDefault="00000000" w:rsidRPr="00000000" w14:paraId="00000075">
      <w:pPr>
        <w:numPr>
          <w:ilvl w:val="0"/>
          <w:numId w:val="6"/>
        </w:numPr>
        <w:spacing w:after="0" w:before="0" w:line="240" w:lineRule="auto"/>
        <w:ind w:left="0" w:hanging="360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1987 – 2020:</w:t>
      </w:r>
      <w:r w:rsidDel="00000000" w:rsidR="00000000" w:rsidRPr="00000000">
        <w:rPr>
          <w:color w:val="1f1f1f"/>
          <w:rtl w:val="0"/>
        </w:rPr>
        <w:t xml:space="preserve"> Partecipazione storica ad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Artefiera Bologna</w:t>
      </w:r>
      <w:r w:rsidDel="00000000" w:rsidR="00000000" w:rsidRPr="00000000">
        <w:rPr>
          <w:color w:val="1f1f1f"/>
          <w:rtl w:val="0"/>
        </w:rPr>
        <w:t xml:space="preserve"> (edizioni '87, '88, '89, '90, '92, '93, '94) e a esposizioni collettive di rilievo internazionale in Italia, Corea, Lituania, Germania, Belgio e Francia. </w:t>
      </w:r>
    </w:p>
    <w:p w:rsidR="00000000" w:rsidDel="00000000" w:rsidP="00000000" w:rsidRDefault="00000000" w:rsidRPr="00000000" w14:paraId="00000076">
      <w:pPr>
        <w:spacing w:after="0" w:before="280" w:line="240" w:lineRule="auto"/>
        <w:rPr>
          <w:color w:val="1f1f1f"/>
        </w:rPr>
      </w:pPr>
      <w:r w:rsidDel="00000000" w:rsidR="00000000" w:rsidRPr="00000000">
        <w:rPr>
          <w:i w:val="1"/>
          <w:iCs w:val="1"/>
          <w:color w:val="1f1f1f"/>
          <w:rtl w:val="0"/>
        </w:rPr>
        <w:t xml:space="preserve">Consento il trattamento dei dati personali presenti nel presente curriculum vitae ai sensi del D.Lgs. 196/2003 e del GDPR (Regolamento UE 2016/679).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